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2AC" w:rsidRDefault="00FA22AC">
      <w:pPr>
        <w:pStyle w:val="Balk1"/>
        <w:ind w:right="185"/>
        <w:jc w:val="both"/>
      </w:pPr>
    </w:p>
    <w:p w:rsidR="00FA22AC" w:rsidRDefault="00FA22AC">
      <w:pPr>
        <w:ind w:right="185"/>
        <w:jc w:val="both"/>
        <w:rPr>
          <w:b/>
          <w:bCs/>
          <w:u w:val="single"/>
        </w:rPr>
      </w:pPr>
    </w:p>
    <w:p w:rsidR="00FA22AC" w:rsidRDefault="00FA22AC">
      <w:pPr>
        <w:ind w:right="185"/>
        <w:jc w:val="both"/>
        <w:rPr>
          <w:b/>
          <w:bCs/>
          <w:u w:val="single"/>
        </w:rPr>
      </w:pPr>
    </w:p>
    <w:p w:rsidR="00FA22AC" w:rsidRDefault="00FA22AC">
      <w:pPr>
        <w:ind w:right="185"/>
        <w:jc w:val="center"/>
        <w:rPr>
          <w:b/>
          <w:bCs/>
          <w:u w:val="single"/>
        </w:rPr>
      </w:pPr>
      <w:r>
        <w:rPr>
          <w:b/>
          <w:bCs/>
          <w:u w:val="single"/>
        </w:rPr>
        <w:t>ALT GELİR GRUBU BAŞVURU ŞARTLARI</w:t>
      </w:r>
    </w:p>
    <w:p w:rsidR="00FA22AC" w:rsidRDefault="00FA22AC">
      <w:pPr>
        <w:ind w:left="360" w:right="185"/>
        <w:jc w:val="both"/>
        <w:rPr>
          <w:rFonts w:cs="Arial"/>
        </w:rPr>
      </w:pPr>
    </w:p>
    <w:p w:rsidR="00FA22AC" w:rsidRDefault="00FA22AC">
      <w:pPr>
        <w:ind w:left="720" w:right="185"/>
        <w:jc w:val="both"/>
        <w:rPr>
          <w:rFonts w:cs="Arial"/>
          <w:noProof w:val="0"/>
        </w:rPr>
      </w:pPr>
      <w:r>
        <w:rPr>
          <w:rFonts w:cs="Arial"/>
        </w:rPr>
        <w:t>Projeye başvuru yapabilmek için, başvuru sahibinin;</w:t>
      </w:r>
    </w:p>
    <w:p w:rsidR="00FA22AC" w:rsidRDefault="00FA22AC">
      <w:pPr>
        <w:ind w:left="720" w:right="185"/>
        <w:jc w:val="both"/>
        <w:rPr>
          <w:rFonts w:cs="Arial"/>
        </w:rPr>
      </w:pPr>
    </w:p>
    <w:p w:rsidR="00FA22AC" w:rsidRDefault="000F17E7">
      <w:pPr>
        <w:numPr>
          <w:ilvl w:val="0"/>
          <w:numId w:val="16"/>
        </w:numPr>
        <w:ind w:right="185" w:firstLine="0"/>
        <w:jc w:val="both"/>
        <w:rPr>
          <w:rFonts w:cs="Arial"/>
        </w:rPr>
      </w:pPr>
      <w:r>
        <w:rPr>
          <w:rFonts w:cs="Arial"/>
        </w:rPr>
        <w:t>T.C. vatandaşı olması,</w:t>
      </w:r>
    </w:p>
    <w:p w:rsidR="00FA22AC" w:rsidRDefault="00FA22AC">
      <w:pPr>
        <w:ind w:left="720" w:right="185"/>
        <w:jc w:val="both"/>
        <w:rPr>
          <w:rFonts w:cs="Arial"/>
        </w:rPr>
      </w:pPr>
    </w:p>
    <w:p w:rsidR="00FA22AC" w:rsidRDefault="00B23A4A">
      <w:pPr>
        <w:numPr>
          <w:ilvl w:val="0"/>
          <w:numId w:val="16"/>
        </w:numPr>
        <w:ind w:right="185" w:firstLine="0"/>
        <w:jc w:val="both"/>
        <w:rPr>
          <w:rFonts w:cs="Arial"/>
        </w:rPr>
      </w:pPr>
      <w:r>
        <w:rPr>
          <w:rFonts w:cs="Arial"/>
          <w:effect w:val="antsRed"/>
        </w:rPr>
        <w:t>………….</w:t>
      </w:r>
      <w:r w:rsidR="00FA22AC">
        <w:rPr>
          <w:rFonts w:cs="Arial"/>
        </w:rPr>
        <w:t xml:space="preserve"> il nüfusuna kayıtlı veya </w:t>
      </w:r>
      <w:r>
        <w:rPr>
          <w:rFonts w:cs="Arial"/>
        </w:rPr>
        <w:t>……………..</w:t>
      </w:r>
      <w:r w:rsidR="00FA22AC">
        <w:rPr>
          <w:rFonts w:cs="Arial"/>
        </w:rPr>
        <w:t xml:space="preserve"> ilçesi sınırları içerisinde en az  1 yıldan az olmamak şartıyla ikamet ediyor olması,</w:t>
      </w:r>
    </w:p>
    <w:p w:rsidR="00FA22AC" w:rsidRDefault="00FA22AC">
      <w:pPr>
        <w:ind w:right="185"/>
        <w:jc w:val="both"/>
        <w:rPr>
          <w:rFonts w:cs="Arial"/>
        </w:rPr>
      </w:pPr>
    </w:p>
    <w:p w:rsidR="00FA22AC" w:rsidRDefault="00FA22AC">
      <w:pPr>
        <w:numPr>
          <w:ilvl w:val="0"/>
          <w:numId w:val="16"/>
        </w:numPr>
        <w:ind w:right="185" w:firstLine="0"/>
        <w:jc w:val="both"/>
        <w:rPr>
          <w:rFonts w:cs="Arial"/>
        </w:rPr>
      </w:pPr>
      <w:r>
        <w:rPr>
          <w:rFonts w:cs="Arial"/>
        </w:rPr>
        <w:t>Toplu Konut İdaresinden  konut satın almamış olması ve Toplu Konut İdaresinden konut kredisi kullanmamış olması,</w:t>
      </w:r>
    </w:p>
    <w:p w:rsidR="00FA22AC" w:rsidRDefault="00FA22AC">
      <w:pPr>
        <w:ind w:left="720" w:right="185"/>
        <w:jc w:val="both"/>
        <w:rPr>
          <w:rFonts w:cs="Arial"/>
        </w:rPr>
      </w:pPr>
    </w:p>
    <w:p w:rsidR="00FA22AC" w:rsidRPr="00A203E3" w:rsidRDefault="00FA22AC" w:rsidP="006A7599">
      <w:pPr>
        <w:numPr>
          <w:ilvl w:val="0"/>
          <w:numId w:val="16"/>
        </w:numPr>
        <w:ind w:right="187" w:firstLine="0"/>
        <w:jc w:val="both"/>
        <w:rPr>
          <w:rFonts w:cs="Arial"/>
          <w:color w:val="000000"/>
        </w:rPr>
      </w:pPr>
      <w:proofErr w:type="gramStart"/>
      <w:r w:rsidRPr="00A203E3">
        <w:rPr>
          <w:color w:val="000000"/>
        </w:rPr>
        <w:t>Kendisine</w:t>
      </w:r>
      <w:r w:rsidR="00A93D27" w:rsidRPr="00A203E3">
        <w:rPr>
          <w:color w:val="000000"/>
        </w:rPr>
        <w:t>,</w:t>
      </w:r>
      <w:r w:rsidRPr="00A203E3">
        <w:rPr>
          <w:color w:val="000000"/>
        </w:rPr>
        <w:t xml:space="preserve"> eşine ve/veya velayeti altındaki çocuklarına ait tapuda kayıtlı </w:t>
      </w:r>
      <w:r w:rsidR="009B43B0" w:rsidRPr="00A203E3">
        <w:rPr>
          <w:color w:val="000000"/>
        </w:rPr>
        <w:t>kat irtifaklı/kat mülkiyetli bağımsız bir bölümün veya müstakil bir konutunun (tarla, bağ, bahçe, köy evi ve işyeri hariç</w:t>
      </w:r>
      <w:r w:rsidR="00A93D27" w:rsidRPr="00A203E3">
        <w:rPr>
          <w:color w:val="000000"/>
        </w:rPr>
        <w:t>)</w:t>
      </w:r>
      <w:r w:rsidRPr="00A203E3">
        <w:rPr>
          <w:color w:val="000000"/>
        </w:rPr>
        <w:t xml:space="preserve"> olmaması, (</w:t>
      </w:r>
      <w:r w:rsidRPr="00A203E3">
        <w:rPr>
          <w:noProof w:val="0"/>
          <w:color w:val="000000"/>
        </w:rPr>
        <w:t>Ancak kat irtifakı veya kat mülkiyeti tesis edilmemiş olan konutlar ile eşi ve/veya velayeti altındaki çocukları dışında kalan şahıslar ile hisseli gayrimenkuller bu hüküm dışında tutulacaktır.)</w:t>
      </w:r>
      <w:proofErr w:type="gramEnd"/>
    </w:p>
    <w:p w:rsidR="00FA22AC" w:rsidRDefault="00FA22AC">
      <w:pPr>
        <w:ind w:left="720" w:right="185"/>
        <w:jc w:val="both"/>
        <w:rPr>
          <w:rFonts w:cs="Arial"/>
        </w:rPr>
      </w:pPr>
    </w:p>
    <w:p w:rsidR="00FA22AC" w:rsidRDefault="00FA22AC">
      <w:pPr>
        <w:numPr>
          <w:ilvl w:val="0"/>
          <w:numId w:val="16"/>
        </w:numPr>
        <w:ind w:right="185" w:firstLine="0"/>
        <w:jc w:val="both"/>
        <w:rPr>
          <w:rFonts w:cs="Arial"/>
        </w:rPr>
      </w:pPr>
      <w:r>
        <w:rPr>
          <w:rFonts w:cs="Arial"/>
        </w:rPr>
        <w:t>25 yaş ve üzerinde olması gerekmekte olup ancak;</w:t>
      </w:r>
    </w:p>
    <w:p w:rsidR="00FA22AC" w:rsidRDefault="00FA22AC">
      <w:pPr>
        <w:ind w:right="185"/>
        <w:jc w:val="both"/>
        <w:rPr>
          <w:rFonts w:cs="Arial"/>
        </w:rPr>
      </w:pPr>
    </w:p>
    <w:p w:rsidR="00FA22AC" w:rsidRDefault="00FA22AC">
      <w:pPr>
        <w:numPr>
          <w:ilvl w:val="1"/>
          <w:numId w:val="16"/>
        </w:numPr>
        <w:ind w:right="185"/>
        <w:jc w:val="both"/>
        <w:rPr>
          <w:rFonts w:cs="Arial"/>
        </w:rPr>
      </w:pPr>
      <w:r>
        <w:rPr>
          <w:rFonts w:cs="Arial"/>
        </w:rPr>
        <w:t>Eşi vefat etmiş olan çocuklu dul bayanlarda yaş şartı aranmamaktadır.</w:t>
      </w:r>
    </w:p>
    <w:p w:rsidR="006A7599" w:rsidRDefault="00FA22AC" w:rsidP="006A7599">
      <w:pPr>
        <w:numPr>
          <w:ilvl w:val="0"/>
          <w:numId w:val="16"/>
        </w:numPr>
        <w:ind w:right="187" w:firstLine="0"/>
        <w:jc w:val="both"/>
      </w:pPr>
      <w:r>
        <w:t xml:space="preserve">Aylık hane halkı gelirinin, en fazla net </w:t>
      </w:r>
      <w:r w:rsidR="00195801">
        <w:rPr>
          <w:rFonts w:ascii="AbakuTLSymSans" w:hAnsi="AbakuTLSymSans"/>
        </w:rPr>
        <w:t>¨</w:t>
      </w:r>
      <w:r w:rsidR="0067021F">
        <w:t>5</w:t>
      </w:r>
      <w:r>
        <w:t>.</w:t>
      </w:r>
      <w:r w:rsidR="00490463">
        <w:t>5</w:t>
      </w:r>
      <w:r>
        <w:t xml:space="preserve">00 olması, ( Başvuru sahibinin, eşinin ve velayeti altındaki çocuklarının gıda, yol, vs. her türlü aldıkları yardımlar dahil olmak üzere toplam hane halkı aylık net gelirinin en fazla </w:t>
      </w:r>
      <w:r w:rsidR="00195801">
        <w:rPr>
          <w:rFonts w:ascii="AbakuTLSymSans" w:hAnsi="AbakuTLSymSans"/>
        </w:rPr>
        <w:t>¨</w:t>
      </w:r>
      <w:r w:rsidR="0067021F">
        <w:t>5</w:t>
      </w:r>
      <w:r>
        <w:t>.</w:t>
      </w:r>
      <w:r w:rsidR="00490463">
        <w:t>5</w:t>
      </w:r>
      <w:r>
        <w:t>00 olması gerekmektedir.)</w:t>
      </w:r>
    </w:p>
    <w:p w:rsidR="00B23A4A" w:rsidRDefault="00B23A4A" w:rsidP="00B23A4A">
      <w:pPr>
        <w:ind w:left="720" w:right="187"/>
        <w:jc w:val="both"/>
      </w:pPr>
    </w:p>
    <w:p w:rsidR="00FA22AC" w:rsidRDefault="00FA22AC" w:rsidP="006A7599">
      <w:pPr>
        <w:numPr>
          <w:ilvl w:val="0"/>
          <w:numId w:val="16"/>
        </w:numPr>
        <w:ind w:right="187" w:firstLine="0"/>
        <w:jc w:val="both"/>
      </w:pPr>
      <w:r>
        <w:t>Bir hane halkı adına, yani kişinin kendisi, eşi ve velayeti altındaki çocukları adına yalnızca bir adet başvuru yapılabilecektir.</w:t>
      </w:r>
      <w:bookmarkStart w:id="0" w:name="_GoBack"/>
      <w:bookmarkEnd w:id="0"/>
    </w:p>
    <w:p w:rsidR="00FA22AC" w:rsidRDefault="00FA22AC">
      <w:pPr>
        <w:ind w:right="185"/>
        <w:jc w:val="both"/>
        <w:rPr>
          <w:rFonts w:cs="Arial"/>
        </w:rPr>
      </w:pPr>
    </w:p>
    <w:p w:rsidR="00FA22AC" w:rsidRDefault="00FA22AC">
      <w:pPr>
        <w:pStyle w:val="Style1"/>
        <w:ind w:left="360" w:right="185"/>
        <w:jc w:val="both"/>
        <w:rPr>
          <w:rFonts w:cs="Arial"/>
        </w:rPr>
      </w:pPr>
      <w:r>
        <w:rPr>
          <w:rFonts w:cs="Arial"/>
          <w:b/>
          <w:bCs/>
          <w:u w:val="single"/>
        </w:rPr>
        <w:t xml:space="preserve">BAŞVURU İÇİN GEREKLİ </w:t>
      </w:r>
      <w:proofErr w:type="gramStart"/>
      <w:r>
        <w:rPr>
          <w:rFonts w:cs="Arial"/>
          <w:b/>
          <w:bCs/>
          <w:u w:val="single"/>
        </w:rPr>
        <w:t>BELGELER</w:t>
      </w:r>
      <w:r>
        <w:rPr>
          <w:rFonts w:cs="Arial"/>
        </w:rPr>
        <w:t xml:space="preserve"> :</w:t>
      </w:r>
      <w:proofErr w:type="gramEnd"/>
    </w:p>
    <w:p w:rsidR="00FA22AC" w:rsidRDefault="00FA22AC">
      <w:pPr>
        <w:pStyle w:val="Style1"/>
        <w:ind w:right="185"/>
        <w:jc w:val="both"/>
        <w:rPr>
          <w:rFonts w:cs="Arial"/>
        </w:rPr>
      </w:pPr>
    </w:p>
    <w:p w:rsidR="00FA22AC" w:rsidRDefault="00FA22AC">
      <w:pPr>
        <w:pStyle w:val="Style1"/>
        <w:numPr>
          <w:ilvl w:val="0"/>
          <w:numId w:val="13"/>
        </w:numPr>
        <w:tabs>
          <w:tab w:val="clear" w:pos="1080"/>
          <w:tab w:val="num" w:pos="720"/>
        </w:tabs>
        <w:ind w:left="720" w:right="185" w:firstLine="0"/>
        <w:jc w:val="both"/>
        <w:rPr>
          <w:rFonts w:cs="Arial"/>
        </w:rPr>
      </w:pPr>
      <w:r>
        <w:rPr>
          <w:rFonts w:cs="Arial"/>
        </w:rPr>
        <w:t>Nüfus Cüzdanı fotokopisi,</w:t>
      </w:r>
    </w:p>
    <w:p w:rsidR="00FA22AC" w:rsidRDefault="00FA22AC">
      <w:pPr>
        <w:pStyle w:val="Style1"/>
        <w:tabs>
          <w:tab w:val="num" w:pos="720"/>
        </w:tabs>
        <w:ind w:left="720" w:right="185"/>
        <w:jc w:val="both"/>
        <w:rPr>
          <w:rFonts w:cs="Arial"/>
        </w:rPr>
      </w:pPr>
    </w:p>
    <w:p w:rsidR="00FA22AC" w:rsidRDefault="00FA22AC">
      <w:pPr>
        <w:pStyle w:val="Style1"/>
        <w:numPr>
          <w:ilvl w:val="0"/>
          <w:numId w:val="13"/>
        </w:numPr>
        <w:tabs>
          <w:tab w:val="clear" w:pos="1080"/>
          <w:tab w:val="num" w:pos="720"/>
        </w:tabs>
        <w:ind w:left="720" w:right="185" w:firstLine="0"/>
        <w:jc w:val="both"/>
        <w:rPr>
          <w:rFonts w:cs="Arial"/>
        </w:rPr>
      </w:pPr>
      <w:r>
        <w:rPr>
          <w:rFonts w:cs="Arial"/>
        </w:rPr>
        <w:t xml:space="preserve">Başvuru sahibinin adına ve </w:t>
      </w:r>
      <w:proofErr w:type="gramStart"/>
      <w:r>
        <w:rPr>
          <w:rFonts w:cs="Arial"/>
        </w:rPr>
        <w:t>ikametgah</w:t>
      </w:r>
      <w:proofErr w:type="gramEnd"/>
      <w:r>
        <w:rPr>
          <w:rFonts w:cs="Arial"/>
        </w:rPr>
        <w:t xml:space="preserve"> ilmühaberinde yer alan adresine göre düzenlenmiş bir adet fatura (son 3 aya ait doğalgaz, elektrik, su, telefon,</w:t>
      </w:r>
      <w:r w:rsidR="00E009F0">
        <w:rPr>
          <w:rFonts w:cs="Arial"/>
        </w:rPr>
        <w:t xml:space="preserve"> </w:t>
      </w:r>
      <w:r>
        <w:rPr>
          <w:rFonts w:cs="Arial"/>
        </w:rPr>
        <w:t>cep telefonu vs.) fotokopisini, (Başvuru sahibinin adına kayıtlı fatura bulunmaması durumunda, başvuru sahibinin eşinin, çocuklarının, annesinin ve/veya babasının adına ikametgah ilmühaberi adresine göre düzenlenmiş fatura da kabul edilecektir.)</w:t>
      </w:r>
    </w:p>
    <w:p w:rsidR="00FA22AC" w:rsidRDefault="00FA22AC">
      <w:pPr>
        <w:pStyle w:val="Style1"/>
        <w:ind w:right="185"/>
        <w:jc w:val="both"/>
        <w:rPr>
          <w:rFonts w:cs="Arial"/>
        </w:rPr>
      </w:pPr>
    </w:p>
    <w:p w:rsidR="00FA22AC" w:rsidRDefault="00FA22AC">
      <w:pPr>
        <w:pStyle w:val="Style1"/>
        <w:numPr>
          <w:ilvl w:val="0"/>
          <w:numId w:val="13"/>
        </w:numPr>
        <w:tabs>
          <w:tab w:val="clear" w:pos="1080"/>
          <w:tab w:val="num" w:pos="1440"/>
        </w:tabs>
        <w:ind w:left="720" w:right="185" w:firstLine="0"/>
        <w:jc w:val="both"/>
      </w:pPr>
      <w:r>
        <w:t xml:space="preserve">İkametgah ilmühaberi </w:t>
      </w:r>
      <w:r>
        <w:rPr>
          <w:effect w:val="antsRed"/>
        </w:rPr>
        <w:t xml:space="preserve"> </w:t>
      </w:r>
      <w:proofErr w:type="gramStart"/>
      <w:r w:rsidR="00256179">
        <w:rPr>
          <w:effect w:val="antsRed"/>
        </w:rPr>
        <w:t>………………..</w:t>
      </w:r>
      <w:proofErr w:type="gramEnd"/>
      <w:r>
        <w:rPr>
          <w:effect w:val="antsRed"/>
        </w:rPr>
        <w:t xml:space="preserve">ili ………….. </w:t>
      </w:r>
      <w:r>
        <w:t xml:space="preserve"> </w:t>
      </w:r>
      <w:proofErr w:type="gramStart"/>
      <w:r>
        <w:t>ilçesi</w:t>
      </w:r>
      <w:proofErr w:type="gramEnd"/>
      <w:r>
        <w:t xml:space="preserve"> sınırları içerisinde </w:t>
      </w:r>
      <w:r>
        <w:rPr>
          <w:effect w:val="antsRed"/>
        </w:rPr>
        <w:t xml:space="preserve">1 </w:t>
      </w:r>
      <w:r>
        <w:t>yıldan az olmamak şartıyla</w:t>
      </w:r>
      <w:r w:rsidR="00195801">
        <w:t xml:space="preserve"> ikamet ettiğine dair veya il nü</w:t>
      </w:r>
      <w:r>
        <w:t xml:space="preserve">fusuna kayıtlı ise </w:t>
      </w:r>
      <w:r w:rsidR="000E2C58">
        <w:t>nüfus cüzdanı fotokopisi yeterli olacaktır.</w:t>
      </w:r>
      <w:r>
        <w:t>) ,</w:t>
      </w:r>
    </w:p>
    <w:p w:rsidR="00FA22AC" w:rsidRDefault="00FA22AC">
      <w:pPr>
        <w:pStyle w:val="Style1"/>
        <w:tabs>
          <w:tab w:val="num" w:pos="720"/>
        </w:tabs>
        <w:ind w:left="720" w:right="185"/>
        <w:jc w:val="both"/>
        <w:rPr>
          <w:rFonts w:cs="Arial"/>
        </w:rPr>
      </w:pPr>
    </w:p>
    <w:p w:rsidR="00FA22AC" w:rsidRDefault="00FA22AC">
      <w:pPr>
        <w:pStyle w:val="Style1"/>
        <w:numPr>
          <w:ilvl w:val="0"/>
          <w:numId w:val="13"/>
        </w:numPr>
        <w:tabs>
          <w:tab w:val="clear" w:pos="1080"/>
          <w:tab w:val="num" w:pos="720"/>
        </w:tabs>
        <w:ind w:left="720" w:right="185" w:firstLine="0"/>
        <w:jc w:val="both"/>
        <w:rPr>
          <w:rFonts w:cs="Arial"/>
        </w:rPr>
      </w:pPr>
      <w:r>
        <w:rPr>
          <w:rFonts w:cs="Arial"/>
        </w:rPr>
        <w:t>T.C. Kimlik Numaraları, (Aile bireylerinin)</w:t>
      </w:r>
    </w:p>
    <w:p w:rsidR="00FA22AC" w:rsidRDefault="00FA22AC">
      <w:pPr>
        <w:pStyle w:val="Style1"/>
        <w:tabs>
          <w:tab w:val="num" w:pos="720"/>
        </w:tabs>
        <w:ind w:left="720" w:right="185"/>
        <w:jc w:val="both"/>
        <w:rPr>
          <w:rFonts w:cs="Arial"/>
        </w:rPr>
      </w:pPr>
    </w:p>
    <w:p w:rsidR="006E533F" w:rsidRDefault="00FA22AC" w:rsidP="006A7599">
      <w:pPr>
        <w:pStyle w:val="Style1"/>
        <w:numPr>
          <w:ilvl w:val="0"/>
          <w:numId w:val="13"/>
        </w:numPr>
        <w:tabs>
          <w:tab w:val="clear" w:pos="1080"/>
          <w:tab w:val="num" w:pos="720"/>
        </w:tabs>
        <w:ind w:left="720" w:right="185" w:firstLine="0"/>
        <w:jc w:val="both"/>
        <w:rPr>
          <w:rFonts w:cs="Arial"/>
        </w:rPr>
      </w:pPr>
      <w:r>
        <w:t>Ekte yer alan başvuru formunda istenilen diğer bilgileri vermekle yükümlü olacak olup, ayrıca başvuru formu imzalayarak kendisinin, eşinin ve velayeti altındaki çocuklarının kira, faiz geliri vb</w:t>
      </w:r>
      <w:r w:rsidR="00AC5606">
        <w:t>.</w:t>
      </w:r>
      <w:r>
        <w:t xml:space="preserve"> gelirinin olmadığını beyan edecektir.</w:t>
      </w:r>
    </w:p>
    <w:p w:rsidR="006E533F" w:rsidRPr="006E533F" w:rsidRDefault="006E533F" w:rsidP="006E533F">
      <w:pPr>
        <w:pStyle w:val="Style1"/>
        <w:ind w:left="1134" w:right="185"/>
        <w:jc w:val="both"/>
        <w:rPr>
          <w:rFonts w:cs="Arial"/>
        </w:rPr>
      </w:pPr>
    </w:p>
    <w:p w:rsidR="006A7599" w:rsidRPr="006A7599" w:rsidRDefault="00FA22AC">
      <w:pPr>
        <w:pStyle w:val="Style1"/>
        <w:numPr>
          <w:ilvl w:val="0"/>
          <w:numId w:val="19"/>
        </w:numPr>
        <w:ind w:right="185"/>
        <w:jc w:val="both"/>
        <w:rPr>
          <w:rFonts w:cs="Arial"/>
        </w:rPr>
      </w:pPr>
      <w:r>
        <w:t>Nüfus Müdürlüğünden onaylı vukuatlı nüfus kaydı,</w:t>
      </w:r>
    </w:p>
    <w:p w:rsidR="00FA22AC" w:rsidRDefault="00FA22AC">
      <w:pPr>
        <w:pStyle w:val="Style1"/>
        <w:numPr>
          <w:ilvl w:val="0"/>
          <w:numId w:val="19"/>
        </w:numPr>
        <w:ind w:right="185"/>
        <w:jc w:val="both"/>
        <w:rPr>
          <w:rFonts w:cs="Arial"/>
        </w:rPr>
      </w:pPr>
      <w:r>
        <w:rPr>
          <w:rFonts w:cs="Arial"/>
        </w:rPr>
        <w:t xml:space="preserve">Hane halkı gelirinin </w:t>
      </w:r>
      <w:r>
        <w:t xml:space="preserve">en fazla net </w:t>
      </w:r>
      <w:r w:rsidR="00195801">
        <w:rPr>
          <w:rFonts w:ascii="AbakuTLSymSans" w:hAnsi="AbakuTLSymSans"/>
        </w:rPr>
        <w:t>¨</w:t>
      </w:r>
      <w:r w:rsidR="00490463">
        <w:t>4</w:t>
      </w:r>
      <w:r>
        <w:t>.</w:t>
      </w:r>
      <w:r w:rsidR="00490463">
        <w:t>5</w:t>
      </w:r>
      <w:r>
        <w:t xml:space="preserve">00 </w:t>
      </w:r>
      <w:r>
        <w:rPr>
          <w:rFonts w:cs="Arial"/>
        </w:rPr>
        <w:t>olduğunu kanıtlayan gelir belgeleri,</w:t>
      </w:r>
    </w:p>
    <w:p w:rsidR="00FA22AC" w:rsidRDefault="00FA22AC">
      <w:pPr>
        <w:pStyle w:val="Style1"/>
        <w:numPr>
          <w:ilvl w:val="1"/>
          <w:numId w:val="19"/>
        </w:numPr>
        <w:ind w:right="185"/>
        <w:jc w:val="both"/>
        <w:rPr>
          <w:rFonts w:cs="Arial"/>
        </w:rPr>
      </w:pPr>
      <w:r>
        <w:rPr>
          <w:rFonts w:cs="Arial"/>
        </w:rPr>
        <w:lastRenderedPageBreak/>
        <w:t>Başvuru sahibi evli ise kendisi, eşi, velayeti altındaki çocuklarından çalışan varsa kendisinin eşinin ve velayeti altındaki çocuklarının ayrı ayrı gelirini kanıtlayan belgeler  (tabi olarak çalıştıkları sosyal güvenlik kurumlarından çalıştığına dair alınan belgeler ile maaş bordroları, maaş belgeleri, vb.)</w:t>
      </w:r>
    </w:p>
    <w:p w:rsidR="00FA22AC" w:rsidRDefault="00FA22AC">
      <w:pPr>
        <w:pStyle w:val="Style1"/>
        <w:ind w:left="1440" w:right="185"/>
        <w:jc w:val="both"/>
        <w:rPr>
          <w:rFonts w:cs="Arial"/>
        </w:rPr>
      </w:pPr>
    </w:p>
    <w:p w:rsidR="00FA22AC" w:rsidRDefault="00FA22AC">
      <w:pPr>
        <w:pStyle w:val="Style1"/>
        <w:numPr>
          <w:ilvl w:val="1"/>
          <w:numId w:val="19"/>
        </w:numPr>
        <w:ind w:right="185"/>
        <w:jc w:val="both"/>
        <w:rPr>
          <w:rFonts w:cs="Arial"/>
        </w:rPr>
      </w:pPr>
      <w:r>
        <w:rPr>
          <w:rFonts w:cs="Arial"/>
        </w:rPr>
        <w:t>Başvuru sahibi, eşi veya velayeti altındaki çocuklardan herhangi biri çalışmıyorsa Sosyal Güvenlik Kurumu’ndan çalışmadığına dair belgeleri,</w:t>
      </w:r>
    </w:p>
    <w:p w:rsidR="00FA22AC" w:rsidRDefault="00FA22AC">
      <w:pPr>
        <w:pStyle w:val="Style1"/>
        <w:ind w:right="185"/>
        <w:jc w:val="both"/>
        <w:rPr>
          <w:rFonts w:cs="Arial"/>
        </w:rPr>
      </w:pPr>
    </w:p>
    <w:p w:rsidR="00FA22AC" w:rsidRDefault="00FA22AC">
      <w:pPr>
        <w:pStyle w:val="Style1"/>
        <w:ind w:left="720" w:right="185"/>
        <w:jc w:val="both"/>
        <w:rPr>
          <w:rFonts w:cs="Arial"/>
        </w:rPr>
      </w:pPr>
      <w:proofErr w:type="gramStart"/>
      <w:r>
        <w:rPr>
          <w:rFonts w:cs="Arial"/>
        </w:rPr>
        <w:t>eksiksiz</w:t>
      </w:r>
      <w:proofErr w:type="gramEnd"/>
      <w:r>
        <w:rPr>
          <w:rFonts w:cs="Arial"/>
        </w:rPr>
        <w:t xml:space="preserve"> olarak ibraz edecektir.</w:t>
      </w:r>
    </w:p>
    <w:p w:rsidR="00FA22AC" w:rsidRDefault="00FA22AC">
      <w:pPr>
        <w:pStyle w:val="Style1"/>
        <w:ind w:left="720" w:right="185"/>
        <w:jc w:val="both"/>
        <w:rPr>
          <w:rFonts w:cs="Arial"/>
        </w:rPr>
      </w:pPr>
    </w:p>
    <w:p w:rsidR="00FA22AC" w:rsidRDefault="00FA22AC">
      <w:pPr>
        <w:pStyle w:val="Style1"/>
        <w:ind w:left="720" w:right="185"/>
        <w:jc w:val="both"/>
        <w:rPr>
          <w:rFonts w:cs="Arial"/>
        </w:rPr>
      </w:pPr>
      <w:r>
        <w:rPr>
          <w:rFonts w:cs="Arial"/>
        </w:rPr>
        <w:t>Yukarıda yer alan belgeler dışında gerekli görüldüğünde ek belgeler istenebilecektir.</w:t>
      </w:r>
    </w:p>
    <w:p w:rsidR="00FA22AC" w:rsidRDefault="00FA22AC">
      <w:pPr>
        <w:pStyle w:val="Style1"/>
        <w:ind w:left="360" w:right="185"/>
        <w:jc w:val="both"/>
        <w:rPr>
          <w:rFonts w:cs="Arial"/>
        </w:rPr>
      </w:pPr>
    </w:p>
    <w:p w:rsidR="00FA22AC" w:rsidRDefault="00FA22AC">
      <w:pPr>
        <w:pStyle w:val="Style1"/>
        <w:ind w:left="720" w:right="185"/>
        <w:jc w:val="both"/>
        <w:rPr>
          <w:rFonts w:cs="Arial"/>
          <w:b/>
          <w:bCs/>
          <w:u w:val="single"/>
        </w:rPr>
      </w:pPr>
    </w:p>
    <w:p w:rsidR="00FA22AC" w:rsidRDefault="00FA22AC">
      <w:pPr>
        <w:pStyle w:val="Style1"/>
        <w:ind w:left="720" w:right="185"/>
        <w:jc w:val="both"/>
        <w:rPr>
          <w:rFonts w:cs="Arial"/>
          <w:b/>
          <w:bCs/>
          <w:u w:val="single"/>
        </w:rPr>
      </w:pPr>
      <w:r>
        <w:rPr>
          <w:rFonts w:cs="Arial"/>
          <w:b/>
          <w:bCs/>
          <w:u w:val="single"/>
        </w:rPr>
        <w:t xml:space="preserve">OTURMA KOŞULU ve DEVİR </w:t>
      </w:r>
      <w:proofErr w:type="gramStart"/>
      <w:r>
        <w:rPr>
          <w:rFonts w:cs="Arial"/>
          <w:b/>
          <w:bCs/>
          <w:u w:val="single"/>
        </w:rPr>
        <w:t>İŞLEMLERİ :</w:t>
      </w:r>
      <w:proofErr w:type="gramEnd"/>
    </w:p>
    <w:p w:rsidR="00FA22AC" w:rsidRDefault="00FA22AC">
      <w:pPr>
        <w:pStyle w:val="Style1"/>
        <w:ind w:left="720" w:right="185"/>
        <w:jc w:val="both"/>
        <w:rPr>
          <w:rFonts w:cs="Arial"/>
        </w:rPr>
      </w:pPr>
    </w:p>
    <w:p w:rsidR="00FA22AC" w:rsidRDefault="00FA22AC">
      <w:pPr>
        <w:pStyle w:val="Style1"/>
        <w:ind w:left="720" w:right="185"/>
        <w:jc w:val="both"/>
        <w:rPr>
          <w:rFonts w:cs="Arial"/>
        </w:rPr>
      </w:pPr>
      <w:r>
        <w:rPr>
          <w:rFonts w:cs="Arial"/>
        </w:rPr>
        <w:t>Alt gelir grubu projelerinde hak sahibi olup sözleşme imzalayanlar konutlarını borçları bitene kadar devredemeyeceklerdir.</w:t>
      </w:r>
    </w:p>
    <w:p w:rsidR="00FA22AC" w:rsidRDefault="00FA22AC">
      <w:pPr>
        <w:pStyle w:val="Style1"/>
        <w:ind w:left="720" w:right="185"/>
        <w:jc w:val="both"/>
        <w:rPr>
          <w:rFonts w:cs="Arial"/>
        </w:rPr>
      </w:pPr>
    </w:p>
    <w:p w:rsidR="00FA22AC" w:rsidRDefault="00FA22AC">
      <w:pPr>
        <w:pStyle w:val="Style1"/>
        <w:ind w:left="720" w:right="185"/>
        <w:jc w:val="both"/>
        <w:rPr>
          <w:rFonts w:cs="Arial"/>
        </w:rPr>
      </w:pPr>
      <w:r>
        <w:rPr>
          <w:rFonts w:cs="Arial"/>
        </w:rPr>
        <w:t>Ayrıca, sözleşme imzalanan konut için borç bitene kadar, alıcının veya ailesi için ikamet koşulu aranacak olup, alıcının, kendisinin, eşinin veya çocuklarının söz konusu konutta ikamet etmediklerinin tespit edilmesi halinde sözleşmeleri feshedilecektir.</w:t>
      </w:r>
    </w:p>
    <w:p w:rsidR="00FA22AC" w:rsidRDefault="00FA22AC">
      <w:pPr>
        <w:pStyle w:val="Style1"/>
        <w:ind w:left="720" w:right="185"/>
        <w:jc w:val="both"/>
        <w:rPr>
          <w:rFonts w:cs="Arial"/>
        </w:rPr>
      </w:pPr>
    </w:p>
    <w:p w:rsidR="00FA22AC" w:rsidRDefault="00FA22AC">
      <w:pPr>
        <w:ind w:left="720" w:right="185"/>
        <w:jc w:val="both"/>
        <w:rPr>
          <w:rFonts w:cs="Arial"/>
          <w:b/>
          <w:bCs/>
        </w:rPr>
      </w:pPr>
      <w:r>
        <w:rPr>
          <w:rFonts w:cs="Arial"/>
          <w:b/>
          <w:bCs/>
        </w:rPr>
        <w:t>Ayrıca, gerçeğe aykırı beyanda bulunulması halinde, kurada hak sahibi olanların konut alma hakları iptal edilecektir. Sözleşme imzalanmış ise sözleşmeleri feshedilerek gerekli hallerde ödenen peşinat tutarları irad kaydedilecek ve ödenen taksit tutarları masraflar tahsil edildikten sonra faizsiz olarak iade edilecektir.</w:t>
      </w:r>
    </w:p>
    <w:p w:rsidR="00FA22AC" w:rsidRDefault="00FA22AC">
      <w:pPr>
        <w:ind w:left="720" w:right="185"/>
        <w:jc w:val="both"/>
        <w:rPr>
          <w:rFonts w:cs="Arial"/>
        </w:rPr>
      </w:pPr>
    </w:p>
    <w:p w:rsidR="00FA22AC" w:rsidRDefault="00FA22AC">
      <w:pPr>
        <w:pStyle w:val="Style1"/>
        <w:ind w:left="360" w:right="185"/>
        <w:jc w:val="both"/>
        <w:rPr>
          <w:rFonts w:cs="Arial"/>
          <w:b/>
          <w:bCs/>
          <w:u w:val="single"/>
        </w:rPr>
      </w:pPr>
      <w:r>
        <w:rPr>
          <w:rFonts w:cs="Arial"/>
          <w:b/>
          <w:bCs/>
          <w:u w:val="single"/>
        </w:rPr>
        <w:t xml:space="preserve">ÖDEMELERİN </w:t>
      </w:r>
      <w:proofErr w:type="gramStart"/>
      <w:r>
        <w:rPr>
          <w:rFonts w:cs="Arial"/>
          <w:b/>
          <w:bCs/>
          <w:u w:val="single"/>
        </w:rPr>
        <w:t>BAŞLANGICI :</w:t>
      </w:r>
      <w:proofErr w:type="gramEnd"/>
    </w:p>
    <w:p w:rsidR="002E23BB" w:rsidRPr="002E23BB" w:rsidRDefault="002E23BB" w:rsidP="002E23BB">
      <w:pPr>
        <w:numPr>
          <w:ilvl w:val="0"/>
          <w:numId w:val="21"/>
        </w:numPr>
      </w:pPr>
      <w:r w:rsidRPr="002E23BB">
        <w:t xml:space="preserve">B1 tipi konutlar; </w:t>
      </w:r>
      <w:r w:rsidRPr="002E23BB">
        <w:rPr>
          <w:rFonts w:ascii="AbakuTLSymSans" w:hAnsi="AbakuTLSymSans"/>
        </w:rPr>
        <w:t>¨</w:t>
      </w:r>
      <w:r w:rsidRPr="002E23BB">
        <w:t>4.000’nin başvuru bedeli olarak alınması,</w:t>
      </w:r>
    </w:p>
    <w:p w:rsidR="00FA22AC" w:rsidRDefault="00E577BE">
      <w:pPr>
        <w:pStyle w:val="GvdeMetniGirintisi2"/>
        <w:numPr>
          <w:ilvl w:val="0"/>
          <w:numId w:val="21"/>
        </w:numPr>
        <w:spacing w:before="0"/>
        <w:ind w:right="185"/>
        <w:rPr>
          <w:szCs w:val="22"/>
        </w:rPr>
      </w:pPr>
      <w:r>
        <w:t>S</w:t>
      </w:r>
      <w:r w:rsidR="00FA22AC">
        <w:t>özleşme imzalama aşamasında konut alıcılarından konut bedelin</w:t>
      </w:r>
      <w:r w:rsidR="001343D7">
        <w:t>in</w:t>
      </w:r>
      <w:r w:rsidR="00FA22AC">
        <w:t xml:space="preserve"> (başvuru bedeli düşüldükten sonra kalan tutar) </w:t>
      </w:r>
      <w:r w:rsidR="001343D7">
        <w:t>satış alternatifinde peşinatın (</w:t>
      </w:r>
      <w:r w:rsidR="00FA22AC">
        <w:t>%12</w:t>
      </w:r>
      <w:r w:rsidR="001343D7">
        <w:t xml:space="preserve">) </w:t>
      </w:r>
      <w:r w:rsidR="00FA22AC">
        <w:t>tahsil edilmesi,</w:t>
      </w:r>
    </w:p>
    <w:p w:rsidR="001343D7" w:rsidRPr="001343D7" w:rsidRDefault="00FA22AC">
      <w:pPr>
        <w:pStyle w:val="Style1"/>
        <w:numPr>
          <w:ilvl w:val="0"/>
          <w:numId w:val="21"/>
        </w:numPr>
        <w:tabs>
          <w:tab w:val="left" w:pos="10080"/>
        </w:tabs>
        <w:ind w:right="185"/>
        <w:jc w:val="both"/>
        <w:rPr>
          <w:rFonts w:ascii="Times New Roman TUR" w:hAnsi="Times New Roman TUR" w:cs="Times New Roman TUR"/>
          <w:szCs w:val="22"/>
        </w:rPr>
      </w:pPr>
      <w:r>
        <w:t xml:space="preserve">Borç bakiyesinin </w:t>
      </w:r>
      <w:r w:rsidR="001343D7">
        <w:t xml:space="preserve">alternatif kapsamında </w:t>
      </w:r>
      <w:r>
        <w:t>180 (15 yıl) ay vade ile ödenmesi,</w:t>
      </w:r>
    </w:p>
    <w:p w:rsidR="00FA22AC" w:rsidRDefault="001343D7">
      <w:pPr>
        <w:pStyle w:val="Style1"/>
        <w:numPr>
          <w:ilvl w:val="0"/>
          <w:numId w:val="21"/>
        </w:numPr>
        <w:tabs>
          <w:tab w:val="left" w:pos="10080"/>
        </w:tabs>
        <w:ind w:right="185"/>
        <w:jc w:val="both"/>
        <w:rPr>
          <w:rFonts w:ascii="Times New Roman TUR" w:hAnsi="Times New Roman TUR" w:cs="Times New Roman TUR"/>
          <w:szCs w:val="22"/>
        </w:rPr>
      </w:pPr>
      <w:proofErr w:type="gramStart"/>
      <w:r>
        <w:t>İ</w:t>
      </w:r>
      <w:r w:rsidR="00FA22AC">
        <w:t xml:space="preserve">lk taksit ödemesinin konut teslim tarihini takip eden ay itibariyle başlatılması, </w:t>
      </w:r>
      <w:r w:rsidR="00FA22AC">
        <w:rPr>
          <w:szCs w:val="22"/>
        </w:rPr>
        <w:t xml:space="preserve">borç bakiyesinin ve aylık taksitlerin her yılın Ocak ve Temmuz aylarında olmak üzere yılda iki kez, bir önceki 6 aylık dönemdeki Memur Maaş Artış oranı, ÜFE ve TÜFE oranlarından en düşük olana göre artırılması, </w:t>
      </w:r>
      <w:r w:rsidR="00FA22AC">
        <w:rPr>
          <w:rFonts w:ascii="Times New Roman TUR" w:hAnsi="Times New Roman TUR" w:cs="Times New Roman TUR"/>
          <w:szCs w:val="22"/>
        </w:rPr>
        <w:t>İlk artış döneminin İdarece belirlenmesi,</w:t>
      </w:r>
      <w:proofErr w:type="gramEnd"/>
    </w:p>
    <w:p w:rsidR="00FA22AC" w:rsidRDefault="00FA22AC">
      <w:pPr>
        <w:pStyle w:val="GvdeMetniGirintisi2"/>
        <w:spacing w:before="0"/>
        <w:ind w:right="185"/>
        <w:rPr>
          <w:szCs w:val="22"/>
        </w:rPr>
      </w:pPr>
    </w:p>
    <w:p w:rsidR="00FA22AC" w:rsidRDefault="00FA22AC">
      <w:pPr>
        <w:pStyle w:val="GvdeMetniGirintisi2"/>
        <w:spacing w:before="0"/>
        <w:ind w:right="185"/>
        <w:rPr>
          <w:szCs w:val="22"/>
        </w:rPr>
      </w:pPr>
      <w:r>
        <w:rPr>
          <w:szCs w:val="22"/>
        </w:rPr>
        <w:t>koşulları ile satılacaktır.</w:t>
      </w:r>
    </w:p>
    <w:p w:rsidR="00FA22AC" w:rsidRDefault="00FA22AC">
      <w:pPr>
        <w:pStyle w:val="Style1"/>
        <w:ind w:left="360" w:right="185" w:firstLine="360"/>
        <w:jc w:val="both"/>
        <w:rPr>
          <w:rFonts w:cs="Arial"/>
        </w:rPr>
      </w:pPr>
    </w:p>
    <w:p w:rsidR="00FA22AC" w:rsidRDefault="00FA22AC" w:rsidP="006A7599">
      <w:pPr>
        <w:pStyle w:val="Style1"/>
        <w:ind w:left="360" w:right="185" w:firstLine="360"/>
        <w:jc w:val="both"/>
      </w:pPr>
      <w:r>
        <w:t>Ek: Alt gelir grubu başvuru formu (3 sayfa)</w:t>
      </w:r>
    </w:p>
    <w:p w:rsidR="00D63C29" w:rsidRDefault="00D63C29" w:rsidP="006A7599">
      <w:pPr>
        <w:pStyle w:val="Style1"/>
        <w:ind w:left="360" w:right="185" w:firstLine="360"/>
        <w:jc w:val="both"/>
      </w:pPr>
    </w:p>
    <w:p w:rsidR="00D63C29" w:rsidRDefault="00D63C29" w:rsidP="006A7599">
      <w:pPr>
        <w:pStyle w:val="Style1"/>
        <w:ind w:left="360" w:right="185" w:firstLine="360"/>
        <w:jc w:val="both"/>
        <w:rPr>
          <w:b/>
          <w:bCs/>
        </w:rPr>
      </w:pPr>
    </w:p>
    <w:sectPr w:rsidR="00D63C29">
      <w:footerReference w:type="default" r:id="rId8"/>
      <w:pgSz w:w="11906" w:h="16838"/>
      <w:pgMar w:top="601" w:right="680" w:bottom="601" w:left="6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914" w:rsidRDefault="006E1914">
      <w:r>
        <w:separator/>
      </w:r>
    </w:p>
  </w:endnote>
  <w:endnote w:type="continuationSeparator" w:id="0">
    <w:p w:rsidR="006E1914" w:rsidRDefault="006E1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bakuTLSymSans">
    <w:altName w:val="Cambria Math"/>
    <w:charset w:val="A2"/>
    <w:family w:val="auto"/>
    <w:pitch w:val="variable"/>
    <w:sig w:usb0="00000001" w:usb1="00000100" w:usb2="00000000" w:usb3="00000000" w:csb0="00000013" w:csb1="00000000"/>
  </w:font>
  <w:font w:name="Times New Roman TUR">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963" w:rsidRDefault="004A2963">
    <w:pPr>
      <w:pStyle w:val="Altbilgi"/>
      <w:jc w:val="right"/>
      <w:rPr>
        <w:sz w:val="20"/>
      </w:rPr>
    </w:pPr>
    <w:r>
      <w:rPr>
        <w:rStyle w:val="SayfaNumaras"/>
        <w:sz w:val="20"/>
      </w:rPr>
      <w:fldChar w:fldCharType="begin"/>
    </w:r>
    <w:r>
      <w:rPr>
        <w:rStyle w:val="SayfaNumaras"/>
        <w:sz w:val="20"/>
      </w:rPr>
      <w:instrText xml:space="preserve"> PAGE </w:instrText>
    </w:r>
    <w:r>
      <w:rPr>
        <w:rStyle w:val="SayfaNumaras"/>
        <w:sz w:val="20"/>
      </w:rPr>
      <w:fldChar w:fldCharType="separate"/>
    </w:r>
    <w:r w:rsidR="007E3E00">
      <w:rPr>
        <w:rStyle w:val="SayfaNumaras"/>
        <w:sz w:val="20"/>
      </w:rPr>
      <w:t>2</w:t>
    </w:r>
    <w:r>
      <w:rPr>
        <w:rStyle w:val="SayfaNumaras"/>
        <w:sz w:val="20"/>
      </w:rPr>
      <w:fldChar w:fldCharType="end"/>
    </w:r>
    <w:r>
      <w:rPr>
        <w:rStyle w:val="SayfaNumaras"/>
        <w:sz w:val="20"/>
      </w:rPr>
      <w:t>/</w:t>
    </w:r>
    <w:r>
      <w:rPr>
        <w:rStyle w:val="SayfaNumaras"/>
        <w:sz w:val="20"/>
      </w:rPr>
      <w:fldChar w:fldCharType="begin"/>
    </w:r>
    <w:r>
      <w:rPr>
        <w:rStyle w:val="SayfaNumaras"/>
        <w:sz w:val="20"/>
      </w:rPr>
      <w:instrText xml:space="preserve"> NUMPAGES </w:instrText>
    </w:r>
    <w:r>
      <w:rPr>
        <w:rStyle w:val="SayfaNumaras"/>
        <w:sz w:val="20"/>
      </w:rPr>
      <w:fldChar w:fldCharType="separate"/>
    </w:r>
    <w:r w:rsidR="007E3E00">
      <w:rPr>
        <w:rStyle w:val="SayfaNumaras"/>
        <w:sz w:val="20"/>
      </w:rPr>
      <w:t>2</w:t>
    </w:r>
    <w:r>
      <w:rPr>
        <w:rStyle w:val="SayfaNumara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914" w:rsidRDefault="006E1914">
      <w:r>
        <w:separator/>
      </w:r>
    </w:p>
  </w:footnote>
  <w:footnote w:type="continuationSeparator" w:id="0">
    <w:p w:rsidR="006E1914" w:rsidRDefault="006E19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16F3F"/>
    <w:multiLevelType w:val="hybridMultilevel"/>
    <w:tmpl w:val="01C43C50"/>
    <w:lvl w:ilvl="0" w:tplc="161A3F62">
      <w:start w:val="1"/>
      <w:numFmt w:val="decimal"/>
      <w:lvlText w:val="%1."/>
      <w:lvlJc w:val="left"/>
      <w:pPr>
        <w:tabs>
          <w:tab w:val="num" w:pos="720"/>
        </w:tabs>
        <w:ind w:left="720" w:hanging="360"/>
      </w:pPr>
    </w:lvl>
    <w:lvl w:ilvl="1" w:tplc="FB489262">
      <w:start w:val="1"/>
      <w:numFmt w:val="decimal"/>
      <w:lvlText w:val="%2."/>
      <w:lvlJc w:val="left"/>
      <w:pPr>
        <w:tabs>
          <w:tab w:val="num" w:pos="1440"/>
        </w:tabs>
        <w:ind w:left="1440" w:hanging="360"/>
      </w:pPr>
    </w:lvl>
    <w:lvl w:ilvl="2" w:tplc="60FE5BFA" w:tentative="1">
      <w:start w:val="1"/>
      <w:numFmt w:val="decimal"/>
      <w:lvlText w:val="%3."/>
      <w:lvlJc w:val="left"/>
      <w:pPr>
        <w:tabs>
          <w:tab w:val="num" w:pos="2160"/>
        </w:tabs>
        <w:ind w:left="2160" w:hanging="360"/>
      </w:pPr>
    </w:lvl>
    <w:lvl w:ilvl="3" w:tplc="E2322094" w:tentative="1">
      <w:start w:val="1"/>
      <w:numFmt w:val="decimal"/>
      <w:lvlText w:val="%4."/>
      <w:lvlJc w:val="left"/>
      <w:pPr>
        <w:tabs>
          <w:tab w:val="num" w:pos="2880"/>
        </w:tabs>
        <w:ind w:left="2880" w:hanging="360"/>
      </w:pPr>
    </w:lvl>
    <w:lvl w:ilvl="4" w:tplc="32AC5486" w:tentative="1">
      <w:start w:val="1"/>
      <w:numFmt w:val="decimal"/>
      <w:lvlText w:val="%5."/>
      <w:lvlJc w:val="left"/>
      <w:pPr>
        <w:tabs>
          <w:tab w:val="num" w:pos="3600"/>
        </w:tabs>
        <w:ind w:left="3600" w:hanging="360"/>
      </w:pPr>
    </w:lvl>
    <w:lvl w:ilvl="5" w:tplc="265AA0AA" w:tentative="1">
      <w:start w:val="1"/>
      <w:numFmt w:val="decimal"/>
      <w:lvlText w:val="%6."/>
      <w:lvlJc w:val="left"/>
      <w:pPr>
        <w:tabs>
          <w:tab w:val="num" w:pos="4320"/>
        </w:tabs>
        <w:ind w:left="4320" w:hanging="360"/>
      </w:pPr>
    </w:lvl>
    <w:lvl w:ilvl="6" w:tplc="19D8F568" w:tentative="1">
      <w:start w:val="1"/>
      <w:numFmt w:val="decimal"/>
      <w:lvlText w:val="%7."/>
      <w:lvlJc w:val="left"/>
      <w:pPr>
        <w:tabs>
          <w:tab w:val="num" w:pos="5040"/>
        </w:tabs>
        <w:ind w:left="5040" w:hanging="360"/>
      </w:pPr>
    </w:lvl>
    <w:lvl w:ilvl="7" w:tplc="2B56D53A" w:tentative="1">
      <w:start w:val="1"/>
      <w:numFmt w:val="decimal"/>
      <w:lvlText w:val="%8."/>
      <w:lvlJc w:val="left"/>
      <w:pPr>
        <w:tabs>
          <w:tab w:val="num" w:pos="5760"/>
        </w:tabs>
        <w:ind w:left="5760" w:hanging="360"/>
      </w:pPr>
    </w:lvl>
    <w:lvl w:ilvl="8" w:tplc="8F842AD6" w:tentative="1">
      <w:start w:val="1"/>
      <w:numFmt w:val="decimal"/>
      <w:lvlText w:val="%9."/>
      <w:lvlJc w:val="left"/>
      <w:pPr>
        <w:tabs>
          <w:tab w:val="num" w:pos="6480"/>
        </w:tabs>
        <w:ind w:left="6480" w:hanging="360"/>
      </w:pPr>
    </w:lvl>
  </w:abstractNum>
  <w:abstractNum w:abstractNumId="1">
    <w:nsid w:val="0FE85FAA"/>
    <w:multiLevelType w:val="hybridMultilevel"/>
    <w:tmpl w:val="B042587A"/>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
    <w:nsid w:val="1D7E114F"/>
    <w:multiLevelType w:val="hybridMultilevel"/>
    <w:tmpl w:val="54E8CDC8"/>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FBA5477"/>
    <w:multiLevelType w:val="hybridMultilevel"/>
    <w:tmpl w:val="749E6F66"/>
    <w:lvl w:ilvl="0" w:tplc="CF800648">
      <w:numFmt w:val="bullet"/>
      <w:lvlText w:val="-"/>
      <w:lvlJc w:val="left"/>
      <w:pPr>
        <w:tabs>
          <w:tab w:val="num" w:pos="1080"/>
        </w:tabs>
        <w:ind w:left="1080" w:hanging="360"/>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nsid w:val="2D8F7FA7"/>
    <w:multiLevelType w:val="hybridMultilevel"/>
    <w:tmpl w:val="E1EA87D4"/>
    <w:lvl w:ilvl="0" w:tplc="041F0001">
      <w:start w:val="1"/>
      <w:numFmt w:val="bullet"/>
      <w:lvlText w:val=""/>
      <w:lvlJc w:val="left"/>
      <w:pPr>
        <w:tabs>
          <w:tab w:val="num" w:pos="1429"/>
        </w:tabs>
        <w:ind w:left="1429" w:hanging="360"/>
      </w:pPr>
      <w:rPr>
        <w:rFonts w:ascii="Symbol" w:hAnsi="Symbol" w:hint="default"/>
      </w:rPr>
    </w:lvl>
    <w:lvl w:ilvl="1" w:tplc="041F0003" w:tentative="1">
      <w:start w:val="1"/>
      <w:numFmt w:val="bullet"/>
      <w:lvlText w:val="o"/>
      <w:lvlJc w:val="left"/>
      <w:pPr>
        <w:tabs>
          <w:tab w:val="num" w:pos="2149"/>
        </w:tabs>
        <w:ind w:left="2149" w:hanging="360"/>
      </w:pPr>
      <w:rPr>
        <w:rFonts w:ascii="Courier New" w:hAnsi="Courier New" w:hint="default"/>
      </w:rPr>
    </w:lvl>
    <w:lvl w:ilvl="2" w:tplc="041F0005" w:tentative="1">
      <w:start w:val="1"/>
      <w:numFmt w:val="bullet"/>
      <w:lvlText w:val=""/>
      <w:lvlJc w:val="left"/>
      <w:pPr>
        <w:tabs>
          <w:tab w:val="num" w:pos="2869"/>
        </w:tabs>
        <w:ind w:left="2869" w:hanging="360"/>
      </w:pPr>
      <w:rPr>
        <w:rFonts w:ascii="Wingdings" w:hAnsi="Wingdings" w:hint="default"/>
      </w:rPr>
    </w:lvl>
    <w:lvl w:ilvl="3" w:tplc="041F0001" w:tentative="1">
      <w:start w:val="1"/>
      <w:numFmt w:val="bullet"/>
      <w:lvlText w:val=""/>
      <w:lvlJc w:val="left"/>
      <w:pPr>
        <w:tabs>
          <w:tab w:val="num" w:pos="3589"/>
        </w:tabs>
        <w:ind w:left="3589" w:hanging="360"/>
      </w:pPr>
      <w:rPr>
        <w:rFonts w:ascii="Symbol" w:hAnsi="Symbol" w:hint="default"/>
      </w:rPr>
    </w:lvl>
    <w:lvl w:ilvl="4" w:tplc="041F0003" w:tentative="1">
      <w:start w:val="1"/>
      <w:numFmt w:val="bullet"/>
      <w:lvlText w:val="o"/>
      <w:lvlJc w:val="left"/>
      <w:pPr>
        <w:tabs>
          <w:tab w:val="num" w:pos="4309"/>
        </w:tabs>
        <w:ind w:left="4309" w:hanging="360"/>
      </w:pPr>
      <w:rPr>
        <w:rFonts w:ascii="Courier New" w:hAnsi="Courier New" w:hint="default"/>
      </w:rPr>
    </w:lvl>
    <w:lvl w:ilvl="5" w:tplc="041F0005" w:tentative="1">
      <w:start w:val="1"/>
      <w:numFmt w:val="bullet"/>
      <w:lvlText w:val=""/>
      <w:lvlJc w:val="left"/>
      <w:pPr>
        <w:tabs>
          <w:tab w:val="num" w:pos="5029"/>
        </w:tabs>
        <w:ind w:left="5029" w:hanging="360"/>
      </w:pPr>
      <w:rPr>
        <w:rFonts w:ascii="Wingdings" w:hAnsi="Wingdings" w:hint="default"/>
      </w:rPr>
    </w:lvl>
    <w:lvl w:ilvl="6" w:tplc="041F0001" w:tentative="1">
      <w:start w:val="1"/>
      <w:numFmt w:val="bullet"/>
      <w:lvlText w:val=""/>
      <w:lvlJc w:val="left"/>
      <w:pPr>
        <w:tabs>
          <w:tab w:val="num" w:pos="5749"/>
        </w:tabs>
        <w:ind w:left="5749" w:hanging="360"/>
      </w:pPr>
      <w:rPr>
        <w:rFonts w:ascii="Symbol" w:hAnsi="Symbol" w:hint="default"/>
      </w:rPr>
    </w:lvl>
    <w:lvl w:ilvl="7" w:tplc="041F0003" w:tentative="1">
      <w:start w:val="1"/>
      <w:numFmt w:val="bullet"/>
      <w:lvlText w:val="o"/>
      <w:lvlJc w:val="left"/>
      <w:pPr>
        <w:tabs>
          <w:tab w:val="num" w:pos="6469"/>
        </w:tabs>
        <w:ind w:left="6469" w:hanging="360"/>
      </w:pPr>
      <w:rPr>
        <w:rFonts w:ascii="Courier New" w:hAnsi="Courier New" w:hint="default"/>
      </w:rPr>
    </w:lvl>
    <w:lvl w:ilvl="8" w:tplc="041F0005" w:tentative="1">
      <w:start w:val="1"/>
      <w:numFmt w:val="bullet"/>
      <w:lvlText w:val=""/>
      <w:lvlJc w:val="left"/>
      <w:pPr>
        <w:tabs>
          <w:tab w:val="num" w:pos="7189"/>
        </w:tabs>
        <w:ind w:left="7189" w:hanging="360"/>
      </w:pPr>
      <w:rPr>
        <w:rFonts w:ascii="Wingdings" w:hAnsi="Wingdings" w:hint="default"/>
      </w:rPr>
    </w:lvl>
  </w:abstractNum>
  <w:abstractNum w:abstractNumId="5">
    <w:nsid w:val="336E485B"/>
    <w:multiLevelType w:val="hybridMultilevel"/>
    <w:tmpl w:val="6EFC39E4"/>
    <w:lvl w:ilvl="0" w:tplc="04090001">
      <w:start w:val="1"/>
      <w:numFmt w:val="bullet"/>
      <w:lvlText w:val=""/>
      <w:lvlJc w:val="left"/>
      <w:pPr>
        <w:tabs>
          <w:tab w:val="num" w:pos="720"/>
        </w:tabs>
        <w:ind w:left="720" w:hanging="360"/>
      </w:pPr>
      <w:rPr>
        <w:rFonts w:ascii="Symbol" w:hAnsi="Symbol" w:hint="default"/>
      </w:rPr>
    </w:lvl>
    <w:lvl w:ilvl="1" w:tplc="6C7C4CB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7CE6188"/>
    <w:multiLevelType w:val="hybridMultilevel"/>
    <w:tmpl w:val="BBD45384"/>
    <w:lvl w:ilvl="0" w:tplc="041F0001">
      <w:start w:val="1"/>
      <w:numFmt w:val="bullet"/>
      <w:lvlText w:val=""/>
      <w:lvlJc w:val="left"/>
      <w:pPr>
        <w:tabs>
          <w:tab w:val="num" w:pos="1429"/>
        </w:tabs>
        <w:ind w:left="1429" w:hanging="360"/>
      </w:pPr>
      <w:rPr>
        <w:rFonts w:ascii="Symbol" w:hAnsi="Symbol" w:hint="default"/>
      </w:rPr>
    </w:lvl>
    <w:lvl w:ilvl="1" w:tplc="041F0003" w:tentative="1">
      <w:start w:val="1"/>
      <w:numFmt w:val="bullet"/>
      <w:lvlText w:val="o"/>
      <w:lvlJc w:val="left"/>
      <w:pPr>
        <w:tabs>
          <w:tab w:val="num" w:pos="2149"/>
        </w:tabs>
        <w:ind w:left="2149" w:hanging="360"/>
      </w:pPr>
      <w:rPr>
        <w:rFonts w:ascii="Courier New" w:hAnsi="Courier New" w:hint="default"/>
      </w:rPr>
    </w:lvl>
    <w:lvl w:ilvl="2" w:tplc="041F0005" w:tentative="1">
      <w:start w:val="1"/>
      <w:numFmt w:val="bullet"/>
      <w:lvlText w:val=""/>
      <w:lvlJc w:val="left"/>
      <w:pPr>
        <w:tabs>
          <w:tab w:val="num" w:pos="2869"/>
        </w:tabs>
        <w:ind w:left="2869" w:hanging="360"/>
      </w:pPr>
      <w:rPr>
        <w:rFonts w:ascii="Wingdings" w:hAnsi="Wingdings" w:hint="default"/>
      </w:rPr>
    </w:lvl>
    <w:lvl w:ilvl="3" w:tplc="041F0001" w:tentative="1">
      <w:start w:val="1"/>
      <w:numFmt w:val="bullet"/>
      <w:lvlText w:val=""/>
      <w:lvlJc w:val="left"/>
      <w:pPr>
        <w:tabs>
          <w:tab w:val="num" w:pos="3589"/>
        </w:tabs>
        <w:ind w:left="3589" w:hanging="360"/>
      </w:pPr>
      <w:rPr>
        <w:rFonts w:ascii="Symbol" w:hAnsi="Symbol" w:hint="default"/>
      </w:rPr>
    </w:lvl>
    <w:lvl w:ilvl="4" w:tplc="041F0003" w:tentative="1">
      <w:start w:val="1"/>
      <w:numFmt w:val="bullet"/>
      <w:lvlText w:val="o"/>
      <w:lvlJc w:val="left"/>
      <w:pPr>
        <w:tabs>
          <w:tab w:val="num" w:pos="4309"/>
        </w:tabs>
        <w:ind w:left="4309" w:hanging="360"/>
      </w:pPr>
      <w:rPr>
        <w:rFonts w:ascii="Courier New" w:hAnsi="Courier New" w:hint="default"/>
      </w:rPr>
    </w:lvl>
    <w:lvl w:ilvl="5" w:tplc="041F0005" w:tentative="1">
      <w:start w:val="1"/>
      <w:numFmt w:val="bullet"/>
      <w:lvlText w:val=""/>
      <w:lvlJc w:val="left"/>
      <w:pPr>
        <w:tabs>
          <w:tab w:val="num" w:pos="5029"/>
        </w:tabs>
        <w:ind w:left="5029" w:hanging="360"/>
      </w:pPr>
      <w:rPr>
        <w:rFonts w:ascii="Wingdings" w:hAnsi="Wingdings" w:hint="default"/>
      </w:rPr>
    </w:lvl>
    <w:lvl w:ilvl="6" w:tplc="041F0001" w:tentative="1">
      <w:start w:val="1"/>
      <w:numFmt w:val="bullet"/>
      <w:lvlText w:val=""/>
      <w:lvlJc w:val="left"/>
      <w:pPr>
        <w:tabs>
          <w:tab w:val="num" w:pos="5749"/>
        </w:tabs>
        <w:ind w:left="5749" w:hanging="360"/>
      </w:pPr>
      <w:rPr>
        <w:rFonts w:ascii="Symbol" w:hAnsi="Symbol" w:hint="default"/>
      </w:rPr>
    </w:lvl>
    <w:lvl w:ilvl="7" w:tplc="041F0003" w:tentative="1">
      <w:start w:val="1"/>
      <w:numFmt w:val="bullet"/>
      <w:lvlText w:val="o"/>
      <w:lvlJc w:val="left"/>
      <w:pPr>
        <w:tabs>
          <w:tab w:val="num" w:pos="6469"/>
        </w:tabs>
        <w:ind w:left="6469" w:hanging="360"/>
      </w:pPr>
      <w:rPr>
        <w:rFonts w:ascii="Courier New" w:hAnsi="Courier New" w:hint="default"/>
      </w:rPr>
    </w:lvl>
    <w:lvl w:ilvl="8" w:tplc="041F0005" w:tentative="1">
      <w:start w:val="1"/>
      <w:numFmt w:val="bullet"/>
      <w:lvlText w:val=""/>
      <w:lvlJc w:val="left"/>
      <w:pPr>
        <w:tabs>
          <w:tab w:val="num" w:pos="7189"/>
        </w:tabs>
        <w:ind w:left="7189" w:hanging="360"/>
      </w:pPr>
      <w:rPr>
        <w:rFonts w:ascii="Wingdings" w:hAnsi="Wingdings" w:hint="default"/>
      </w:rPr>
    </w:lvl>
  </w:abstractNum>
  <w:abstractNum w:abstractNumId="7">
    <w:nsid w:val="4DF43D74"/>
    <w:multiLevelType w:val="hybridMultilevel"/>
    <w:tmpl w:val="B226F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5527C6A"/>
    <w:multiLevelType w:val="hybridMultilevel"/>
    <w:tmpl w:val="7DA6DC48"/>
    <w:lvl w:ilvl="0" w:tplc="7A4E9B04">
      <w:start w:val="1"/>
      <w:numFmt w:val="decimal"/>
      <w:lvlText w:val="%1."/>
      <w:lvlJc w:val="left"/>
      <w:pPr>
        <w:tabs>
          <w:tab w:val="num" w:pos="720"/>
        </w:tabs>
        <w:ind w:left="720" w:hanging="360"/>
      </w:pPr>
    </w:lvl>
    <w:lvl w:ilvl="1" w:tplc="8FA09340">
      <w:start w:val="1"/>
      <w:numFmt w:val="decimal"/>
      <w:lvlText w:val="%2."/>
      <w:lvlJc w:val="left"/>
      <w:pPr>
        <w:tabs>
          <w:tab w:val="num" w:pos="1440"/>
        </w:tabs>
        <w:ind w:left="1440" w:hanging="360"/>
      </w:pPr>
    </w:lvl>
    <w:lvl w:ilvl="2" w:tplc="9ECC74E6" w:tentative="1">
      <w:start w:val="1"/>
      <w:numFmt w:val="decimal"/>
      <w:lvlText w:val="%3."/>
      <w:lvlJc w:val="left"/>
      <w:pPr>
        <w:tabs>
          <w:tab w:val="num" w:pos="2160"/>
        </w:tabs>
        <w:ind w:left="2160" w:hanging="360"/>
      </w:pPr>
    </w:lvl>
    <w:lvl w:ilvl="3" w:tplc="083E6EB4" w:tentative="1">
      <w:start w:val="1"/>
      <w:numFmt w:val="decimal"/>
      <w:lvlText w:val="%4."/>
      <w:lvlJc w:val="left"/>
      <w:pPr>
        <w:tabs>
          <w:tab w:val="num" w:pos="2880"/>
        </w:tabs>
        <w:ind w:left="2880" w:hanging="360"/>
      </w:pPr>
    </w:lvl>
    <w:lvl w:ilvl="4" w:tplc="77B6126C" w:tentative="1">
      <w:start w:val="1"/>
      <w:numFmt w:val="decimal"/>
      <w:lvlText w:val="%5."/>
      <w:lvlJc w:val="left"/>
      <w:pPr>
        <w:tabs>
          <w:tab w:val="num" w:pos="3600"/>
        </w:tabs>
        <w:ind w:left="3600" w:hanging="360"/>
      </w:pPr>
    </w:lvl>
    <w:lvl w:ilvl="5" w:tplc="40C4FC8E" w:tentative="1">
      <w:start w:val="1"/>
      <w:numFmt w:val="decimal"/>
      <w:lvlText w:val="%6."/>
      <w:lvlJc w:val="left"/>
      <w:pPr>
        <w:tabs>
          <w:tab w:val="num" w:pos="4320"/>
        </w:tabs>
        <w:ind w:left="4320" w:hanging="360"/>
      </w:pPr>
    </w:lvl>
    <w:lvl w:ilvl="6" w:tplc="6DDAB0B2" w:tentative="1">
      <w:start w:val="1"/>
      <w:numFmt w:val="decimal"/>
      <w:lvlText w:val="%7."/>
      <w:lvlJc w:val="left"/>
      <w:pPr>
        <w:tabs>
          <w:tab w:val="num" w:pos="5040"/>
        </w:tabs>
        <w:ind w:left="5040" w:hanging="360"/>
      </w:pPr>
    </w:lvl>
    <w:lvl w:ilvl="7" w:tplc="0E762DF4" w:tentative="1">
      <w:start w:val="1"/>
      <w:numFmt w:val="decimal"/>
      <w:lvlText w:val="%8."/>
      <w:lvlJc w:val="left"/>
      <w:pPr>
        <w:tabs>
          <w:tab w:val="num" w:pos="5760"/>
        </w:tabs>
        <w:ind w:left="5760" w:hanging="360"/>
      </w:pPr>
    </w:lvl>
    <w:lvl w:ilvl="8" w:tplc="33BE61A8" w:tentative="1">
      <w:start w:val="1"/>
      <w:numFmt w:val="decimal"/>
      <w:lvlText w:val="%9."/>
      <w:lvlJc w:val="left"/>
      <w:pPr>
        <w:tabs>
          <w:tab w:val="num" w:pos="6480"/>
        </w:tabs>
        <w:ind w:left="6480" w:hanging="360"/>
      </w:pPr>
    </w:lvl>
  </w:abstractNum>
  <w:abstractNum w:abstractNumId="9">
    <w:nsid w:val="5CE05166"/>
    <w:multiLevelType w:val="hybridMultilevel"/>
    <w:tmpl w:val="1B4E01EE"/>
    <w:lvl w:ilvl="0" w:tplc="0D68B7FA">
      <w:start w:val="1"/>
      <w:numFmt w:val="bullet"/>
      <w:lvlText w:val=""/>
      <w:lvlJc w:val="left"/>
      <w:pPr>
        <w:tabs>
          <w:tab w:val="num" w:pos="1800"/>
        </w:tabs>
        <w:ind w:left="1800" w:hanging="720"/>
      </w:pPr>
      <w:rPr>
        <w:rFonts w:ascii="Wingdings" w:hAnsi="Wingdings"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5EA400D8"/>
    <w:multiLevelType w:val="hybridMultilevel"/>
    <w:tmpl w:val="02446258"/>
    <w:lvl w:ilvl="0" w:tplc="B6F2D934">
      <w:numFmt w:val="bullet"/>
      <w:lvlText w:val=""/>
      <w:lvlJc w:val="left"/>
      <w:pPr>
        <w:tabs>
          <w:tab w:val="num" w:pos="2160"/>
        </w:tabs>
        <w:ind w:left="2160" w:hanging="720"/>
      </w:pPr>
      <w:rPr>
        <w:rFonts w:ascii="Symbol" w:eastAsia="Times New Roman" w:hAnsi="Symbol" w:cs="Arial"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3987CF1"/>
    <w:multiLevelType w:val="hybridMultilevel"/>
    <w:tmpl w:val="08060BA0"/>
    <w:lvl w:ilvl="0" w:tplc="E8DE4856">
      <w:start w:val="31"/>
      <w:numFmt w:val="bullet"/>
      <w:lvlText w:val=""/>
      <w:lvlJc w:val="left"/>
      <w:pPr>
        <w:tabs>
          <w:tab w:val="num" w:pos="1134"/>
        </w:tabs>
        <w:ind w:left="1134" w:hanging="454"/>
      </w:pPr>
      <w:rPr>
        <w:rFonts w:ascii="Symbol" w:eastAsia="Times New Roman" w:hAnsi="Symbol" w:cs="Times New Roman"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68CF0927"/>
    <w:multiLevelType w:val="hybridMultilevel"/>
    <w:tmpl w:val="78780C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818022C"/>
    <w:multiLevelType w:val="hybridMultilevel"/>
    <w:tmpl w:val="27DEF66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7F0C4E57"/>
    <w:multiLevelType w:val="hybridMultilevel"/>
    <w:tmpl w:val="45D44EC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1"/>
  </w:num>
  <w:num w:numId="8">
    <w:abstractNumId w:val="14"/>
  </w:num>
  <w:num w:numId="9">
    <w:abstractNumId w:val="7"/>
  </w:num>
  <w:num w:numId="10">
    <w:abstractNumId w:val="12"/>
  </w:num>
  <w:num w:numId="11">
    <w:abstractNumId w:val="13"/>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5"/>
  </w:num>
  <w:num w:numId="17">
    <w:abstractNumId w:val="0"/>
  </w:num>
  <w:num w:numId="18">
    <w:abstractNumId w:val="8"/>
  </w:num>
  <w:num w:numId="19">
    <w:abstractNumId w:val="11"/>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73A"/>
    <w:rsid w:val="000103EB"/>
    <w:rsid w:val="00057011"/>
    <w:rsid w:val="00072012"/>
    <w:rsid w:val="000E2C58"/>
    <w:rsid w:val="000E363D"/>
    <w:rsid w:val="000F17E7"/>
    <w:rsid w:val="001022E6"/>
    <w:rsid w:val="0010771D"/>
    <w:rsid w:val="0011020A"/>
    <w:rsid w:val="00114E86"/>
    <w:rsid w:val="001343D7"/>
    <w:rsid w:val="00161BC6"/>
    <w:rsid w:val="00182938"/>
    <w:rsid w:val="00195801"/>
    <w:rsid w:val="001C1171"/>
    <w:rsid w:val="001E2DD9"/>
    <w:rsid w:val="00255932"/>
    <w:rsid w:val="00256179"/>
    <w:rsid w:val="002D6F76"/>
    <w:rsid w:val="002E23BB"/>
    <w:rsid w:val="00333EB5"/>
    <w:rsid w:val="00380EAC"/>
    <w:rsid w:val="003811BB"/>
    <w:rsid w:val="00385F5E"/>
    <w:rsid w:val="003B26EF"/>
    <w:rsid w:val="003D2B72"/>
    <w:rsid w:val="003E41E5"/>
    <w:rsid w:val="003F0266"/>
    <w:rsid w:val="00446A22"/>
    <w:rsid w:val="00480D86"/>
    <w:rsid w:val="00490463"/>
    <w:rsid w:val="00490E8E"/>
    <w:rsid w:val="004A2963"/>
    <w:rsid w:val="004E1AD5"/>
    <w:rsid w:val="004F3314"/>
    <w:rsid w:val="00586EDB"/>
    <w:rsid w:val="00587E3F"/>
    <w:rsid w:val="00596127"/>
    <w:rsid w:val="005964B4"/>
    <w:rsid w:val="005B73D4"/>
    <w:rsid w:val="005C6903"/>
    <w:rsid w:val="005D6848"/>
    <w:rsid w:val="005E22EA"/>
    <w:rsid w:val="005F16F1"/>
    <w:rsid w:val="00622812"/>
    <w:rsid w:val="0067021F"/>
    <w:rsid w:val="0069138E"/>
    <w:rsid w:val="006A7599"/>
    <w:rsid w:val="006B4479"/>
    <w:rsid w:val="006E0225"/>
    <w:rsid w:val="006E1914"/>
    <w:rsid w:val="006E533F"/>
    <w:rsid w:val="00711A3F"/>
    <w:rsid w:val="00726575"/>
    <w:rsid w:val="00730C47"/>
    <w:rsid w:val="007460A2"/>
    <w:rsid w:val="007841A7"/>
    <w:rsid w:val="00787455"/>
    <w:rsid w:val="007C62E5"/>
    <w:rsid w:val="007E3E00"/>
    <w:rsid w:val="00810F0A"/>
    <w:rsid w:val="008112AC"/>
    <w:rsid w:val="008259CE"/>
    <w:rsid w:val="008641EE"/>
    <w:rsid w:val="008773E3"/>
    <w:rsid w:val="008C6B14"/>
    <w:rsid w:val="008E1A67"/>
    <w:rsid w:val="008E3E4A"/>
    <w:rsid w:val="0093750C"/>
    <w:rsid w:val="00953A62"/>
    <w:rsid w:val="00980FC0"/>
    <w:rsid w:val="009B1541"/>
    <w:rsid w:val="009B43B0"/>
    <w:rsid w:val="009C02D2"/>
    <w:rsid w:val="00A203E3"/>
    <w:rsid w:val="00A252D7"/>
    <w:rsid w:val="00A832C8"/>
    <w:rsid w:val="00A856FF"/>
    <w:rsid w:val="00A93D27"/>
    <w:rsid w:val="00AA573A"/>
    <w:rsid w:val="00AB46AB"/>
    <w:rsid w:val="00AC5606"/>
    <w:rsid w:val="00AE5620"/>
    <w:rsid w:val="00AF06D8"/>
    <w:rsid w:val="00B23A4A"/>
    <w:rsid w:val="00B50D49"/>
    <w:rsid w:val="00B86472"/>
    <w:rsid w:val="00BB02F3"/>
    <w:rsid w:val="00BC6A12"/>
    <w:rsid w:val="00D36CE5"/>
    <w:rsid w:val="00D63C29"/>
    <w:rsid w:val="00D71235"/>
    <w:rsid w:val="00DC1A3A"/>
    <w:rsid w:val="00DE7EC9"/>
    <w:rsid w:val="00E009F0"/>
    <w:rsid w:val="00E243A4"/>
    <w:rsid w:val="00E577BE"/>
    <w:rsid w:val="00E665F7"/>
    <w:rsid w:val="00E76F45"/>
    <w:rsid w:val="00EA2718"/>
    <w:rsid w:val="00EB45BA"/>
    <w:rsid w:val="00EC5A4A"/>
    <w:rsid w:val="00ED7312"/>
    <w:rsid w:val="00EE3BE6"/>
    <w:rsid w:val="00EE5D08"/>
    <w:rsid w:val="00F540F0"/>
    <w:rsid w:val="00F91908"/>
    <w:rsid w:val="00FA22AC"/>
    <w:rsid w:val="00FC54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lang w:eastAsia="en-US"/>
    </w:rPr>
  </w:style>
  <w:style w:type="paragraph" w:styleId="Balk1">
    <w:name w:val="heading 1"/>
    <w:basedOn w:val="Normal"/>
    <w:next w:val="Normal"/>
    <w:qFormat/>
    <w:pPr>
      <w:keepNext/>
      <w:ind w:right="-110"/>
      <w:jc w:val="center"/>
      <w:outlineLvl w:val="0"/>
    </w:pPr>
    <w:rPr>
      <w:rFonts w:ascii="Arial" w:hAnsi="Arial" w:cs="Arial"/>
      <w:b/>
      <w:bCs/>
      <w:noProof w:val="0"/>
    </w:rPr>
  </w:style>
  <w:style w:type="paragraph" w:styleId="Balk2">
    <w:name w:val="heading 2"/>
    <w:basedOn w:val="Normal"/>
    <w:next w:val="Normal"/>
    <w:qFormat/>
    <w:pPr>
      <w:keepNext/>
      <w:ind w:right="-110"/>
      <w:jc w:val="center"/>
      <w:outlineLvl w:val="1"/>
    </w:pPr>
    <w:rPr>
      <w:b/>
      <w:bCs/>
      <w:u w:val="single"/>
    </w:rPr>
  </w:style>
  <w:style w:type="paragraph" w:styleId="Balk3">
    <w:name w:val="heading 3"/>
    <w:basedOn w:val="Normal"/>
    <w:next w:val="Normal"/>
    <w:qFormat/>
    <w:pPr>
      <w:keepNext/>
      <w:jc w:val="both"/>
      <w:outlineLvl w:val="2"/>
    </w:pPr>
    <w:rPr>
      <w:rFonts w:ascii="Arial" w:hAnsi="Arial" w:cs="Arial"/>
      <w:b/>
      <w:bCs/>
      <w:noProof w:val="0"/>
    </w:rPr>
  </w:style>
  <w:style w:type="paragraph" w:styleId="Balk4">
    <w:name w:val="heading 4"/>
    <w:basedOn w:val="Normal"/>
    <w:next w:val="Normal"/>
    <w:qFormat/>
    <w:pPr>
      <w:keepNext/>
      <w:ind w:left="360" w:right="512"/>
      <w:jc w:val="center"/>
      <w:outlineLvl w:val="3"/>
    </w:pPr>
    <w:rPr>
      <w:rFonts w:cs="Arial"/>
      <w:b/>
      <w:bCs/>
      <w:noProof w:val="0"/>
      <w:u w:val="single"/>
    </w:rPr>
  </w:style>
  <w:style w:type="paragraph" w:styleId="Balk9">
    <w:name w:val="heading 9"/>
    <w:basedOn w:val="Normal"/>
    <w:next w:val="Normal"/>
    <w:qFormat/>
    <w:pPr>
      <w:keepNext/>
      <w:tabs>
        <w:tab w:val="left" w:pos="2700"/>
      </w:tabs>
      <w:outlineLvl w:val="8"/>
    </w:pPr>
    <w:rPr>
      <w:b/>
      <w:bCs/>
      <w:i/>
      <w:iCs/>
      <w:noProof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semiHidden/>
    <w:pPr>
      <w:ind w:right="-288"/>
      <w:jc w:val="both"/>
    </w:pPr>
    <w:rPr>
      <w:rFonts w:ascii="Arial" w:hAnsi="Arial" w:cs="Arial"/>
      <w:noProof w:val="0"/>
    </w:rPr>
  </w:style>
  <w:style w:type="paragraph" w:styleId="GvdeMetniGirintisi">
    <w:name w:val="Body Text Indent"/>
    <w:basedOn w:val="Normal"/>
    <w:semiHidden/>
    <w:pPr>
      <w:ind w:right="-288" w:firstLine="720"/>
      <w:jc w:val="both"/>
    </w:pPr>
    <w:rPr>
      <w:rFonts w:ascii="Arial" w:hAnsi="Arial" w:cs="Arial"/>
      <w:noProof w:val="0"/>
    </w:rPr>
  </w:style>
  <w:style w:type="paragraph" w:styleId="GvdeMetni2">
    <w:name w:val="Body Text 2"/>
    <w:basedOn w:val="Normal"/>
    <w:semiHidden/>
    <w:pPr>
      <w:jc w:val="both"/>
    </w:pPr>
    <w:rPr>
      <w:rFonts w:ascii="Arial" w:hAnsi="Arial" w:cs="Arial"/>
      <w:noProof w:val="0"/>
    </w:rPr>
  </w:style>
  <w:style w:type="paragraph" w:customStyle="1" w:styleId="Style1">
    <w:name w:val="Style1"/>
    <w:basedOn w:val="Normal"/>
    <w:rPr>
      <w:noProof w:val="0"/>
    </w:rPr>
  </w:style>
  <w:style w:type="paragraph" w:styleId="stbilgi">
    <w:name w:val="header"/>
    <w:basedOn w:val="Normal"/>
    <w:semiHidden/>
    <w:pPr>
      <w:tabs>
        <w:tab w:val="center" w:pos="4536"/>
        <w:tab w:val="right" w:pos="9072"/>
      </w:tabs>
    </w:pPr>
  </w:style>
  <w:style w:type="paragraph" w:styleId="Altbilgi">
    <w:name w:val="footer"/>
    <w:basedOn w:val="Normal"/>
    <w:semiHidden/>
    <w:pPr>
      <w:tabs>
        <w:tab w:val="center" w:pos="4536"/>
        <w:tab w:val="right" w:pos="9072"/>
      </w:tabs>
    </w:pPr>
  </w:style>
  <w:style w:type="character" w:styleId="SayfaNumaras">
    <w:name w:val="page number"/>
    <w:basedOn w:val="VarsaylanParagrafYazTipi"/>
    <w:semiHidden/>
  </w:style>
  <w:style w:type="paragraph" w:customStyle="1" w:styleId="xl49">
    <w:name w:val="xl49"/>
    <w:basedOn w:val="Normal"/>
    <w:pPr>
      <w:spacing w:before="100" w:beforeAutospacing="1" w:after="100" w:afterAutospacing="1"/>
      <w:jc w:val="both"/>
    </w:pPr>
    <w:rPr>
      <w:rFonts w:ascii="Arial" w:hAnsi="Arial" w:cs="Arial"/>
    </w:rPr>
  </w:style>
  <w:style w:type="paragraph" w:styleId="GvdeMetniGirintisi2">
    <w:name w:val="Body Text Indent 2"/>
    <w:basedOn w:val="Normal"/>
    <w:link w:val="GvdeMetniGirintisi2Char"/>
    <w:semiHidden/>
    <w:pPr>
      <w:spacing w:before="120"/>
      <w:ind w:firstLine="720"/>
      <w:jc w:val="both"/>
    </w:pPr>
  </w:style>
  <w:style w:type="paragraph" w:styleId="BalonMetni">
    <w:name w:val="Balloon Text"/>
    <w:basedOn w:val="Normal"/>
    <w:semiHidden/>
    <w:rPr>
      <w:rFonts w:ascii="Tahoma" w:hAnsi="Tahoma" w:cs="Tahoma"/>
      <w:sz w:val="16"/>
      <w:szCs w:val="16"/>
    </w:rPr>
  </w:style>
  <w:style w:type="character" w:customStyle="1" w:styleId="GvdeMetniGirintisi2Char">
    <w:name w:val="Gövde Metni Girintisi 2 Char"/>
    <w:link w:val="GvdeMetniGirintisi2"/>
    <w:semiHidden/>
    <w:rsid w:val="000103EB"/>
    <w:rPr>
      <w:noProof/>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lang w:eastAsia="en-US"/>
    </w:rPr>
  </w:style>
  <w:style w:type="paragraph" w:styleId="Balk1">
    <w:name w:val="heading 1"/>
    <w:basedOn w:val="Normal"/>
    <w:next w:val="Normal"/>
    <w:qFormat/>
    <w:pPr>
      <w:keepNext/>
      <w:ind w:right="-110"/>
      <w:jc w:val="center"/>
      <w:outlineLvl w:val="0"/>
    </w:pPr>
    <w:rPr>
      <w:rFonts w:ascii="Arial" w:hAnsi="Arial" w:cs="Arial"/>
      <w:b/>
      <w:bCs/>
      <w:noProof w:val="0"/>
    </w:rPr>
  </w:style>
  <w:style w:type="paragraph" w:styleId="Balk2">
    <w:name w:val="heading 2"/>
    <w:basedOn w:val="Normal"/>
    <w:next w:val="Normal"/>
    <w:qFormat/>
    <w:pPr>
      <w:keepNext/>
      <w:ind w:right="-110"/>
      <w:jc w:val="center"/>
      <w:outlineLvl w:val="1"/>
    </w:pPr>
    <w:rPr>
      <w:b/>
      <w:bCs/>
      <w:u w:val="single"/>
    </w:rPr>
  </w:style>
  <w:style w:type="paragraph" w:styleId="Balk3">
    <w:name w:val="heading 3"/>
    <w:basedOn w:val="Normal"/>
    <w:next w:val="Normal"/>
    <w:qFormat/>
    <w:pPr>
      <w:keepNext/>
      <w:jc w:val="both"/>
      <w:outlineLvl w:val="2"/>
    </w:pPr>
    <w:rPr>
      <w:rFonts w:ascii="Arial" w:hAnsi="Arial" w:cs="Arial"/>
      <w:b/>
      <w:bCs/>
      <w:noProof w:val="0"/>
    </w:rPr>
  </w:style>
  <w:style w:type="paragraph" w:styleId="Balk4">
    <w:name w:val="heading 4"/>
    <w:basedOn w:val="Normal"/>
    <w:next w:val="Normal"/>
    <w:qFormat/>
    <w:pPr>
      <w:keepNext/>
      <w:ind w:left="360" w:right="512"/>
      <w:jc w:val="center"/>
      <w:outlineLvl w:val="3"/>
    </w:pPr>
    <w:rPr>
      <w:rFonts w:cs="Arial"/>
      <w:b/>
      <w:bCs/>
      <w:noProof w:val="0"/>
      <w:u w:val="single"/>
    </w:rPr>
  </w:style>
  <w:style w:type="paragraph" w:styleId="Balk9">
    <w:name w:val="heading 9"/>
    <w:basedOn w:val="Normal"/>
    <w:next w:val="Normal"/>
    <w:qFormat/>
    <w:pPr>
      <w:keepNext/>
      <w:tabs>
        <w:tab w:val="left" w:pos="2700"/>
      </w:tabs>
      <w:outlineLvl w:val="8"/>
    </w:pPr>
    <w:rPr>
      <w:b/>
      <w:bCs/>
      <w:i/>
      <w:iCs/>
      <w:noProof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semiHidden/>
    <w:pPr>
      <w:ind w:right="-288"/>
      <w:jc w:val="both"/>
    </w:pPr>
    <w:rPr>
      <w:rFonts w:ascii="Arial" w:hAnsi="Arial" w:cs="Arial"/>
      <w:noProof w:val="0"/>
    </w:rPr>
  </w:style>
  <w:style w:type="paragraph" w:styleId="GvdeMetniGirintisi">
    <w:name w:val="Body Text Indent"/>
    <w:basedOn w:val="Normal"/>
    <w:semiHidden/>
    <w:pPr>
      <w:ind w:right="-288" w:firstLine="720"/>
      <w:jc w:val="both"/>
    </w:pPr>
    <w:rPr>
      <w:rFonts w:ascii="Arial" w:hAnsi="Arial" w:cs="Arial"/>
      <w:noProof w:val="0"/>
    </w:rPr>
  </w:style>
  <w:style w:type="paragraph" w:styleId="GvdeMetni2">
    <w:name w:val="Body Text 2"/>
    <w:basedOn w:val="Normal"/>
    <w:semiHidden/>
    <w:pPr>
      <w:jc w:val="both"/>
    </w:pPr>
    <w:rPr>
      <w:rFonts w:ascii="Arial" w:hAnsi="Arial" w:cs="Arial"/>
      <w:noProof w:val="0"/>
    </w:rPr>
  </w:style>
  <w:style w:type="paragraph" w:customStyle="1" w:styleId="Style1">
    <w:name w:val="Style1"/>
    <w:basedOn w:val="Normal"/>
    <w:rPr>
      <w:noProof w:val="0"/>
    </w:rPr>
  </w:style>
  <w:style w:type="paragraph" w:styleId="stbilgi">
    <w:name w:val="header"/>
    <w:basedOn w:val="Normal"/>
    <w:semiHidden/>
    <w:pPr>
      <w:tabs>
        <w:tab w:val="center" w:pos="4536"/>
        <w:tab w:val="right" w:pos="9072"/>
      </w:tabs>
    </w:pPr>
  </w:style>
  <w:style w:type="paragraph" w:styleId="Altbilgi">
    <w:name w:val="footer"/>
    <w:basedOn w:val="Normal"/>
    <w:semiHidden/>
    <w:pPr>
      <w:tabs>
        <w:tab w:val="center" w:pos="4536"/>
        <w:tab w:val="right" w:pos="9072"/>
      </w:tabs>
    </w:pPr>
  </w:style>
  <w:style w:type="character" w:styleId="SayfaNumaras">
    <w:name w:val="page number"/>
    <w:basedOn w:val="VarsaylanParagrafYazTipi"/>
    <w:semiHidden/>
  </w:style>
  <w:style w:type="paragraph" w:customStyle="1" w:styleId="xl49">
    <w:name w:val="xl49"/>
    <w:basedOn w:val="Normal"/>
    <w:pPr>
      <w:spacing w:before="100" w:beforeAutospacing="1" w:after="100" w:afterAutospacing="1"/>
      <w:jc w:val="both"/>
    </w:pPr>
    <w:rPr>
      <w:rFonts w:ascii="Arial" w:hAnsi="Arial" w:cs="Arial"/>
    </w:rPr>
  </w:style>
  <w:style w:type="paragraph" w:styleId="GvdeMetniGirintisi2">
    <w:name w:val="Body Text Indent 2"/>
    <w:basedOn w:val="Normal"/>
    <w:link w:val="GvdeMetniGirintisi2Char"/>
    <w:semiHidden/>
    <w:pPr>
      <w:spacing w:before="120"/>
      <w:ind w:firstLine="720"/>
      <w:jc w:val="both"/>
    </w:pPr>
  </w:style>
  <w:style w:type="paragraph" w:styleId="BalonMetni">
    <w:name w:val="Balloon Text"/>
    <w:basedOn w:val="Normal"/>
    <w:semiHidden/>
    <w:rPr>
      <w:rFonts w:ascii="Tahoma" w:hAnsi="Tahoma" w:cs="Tahoma"/>
      <w:sz w:val="16"/>
      <w:szCs w:val="16"/>
    </w:rPr>
  </w:style>
  <w:style w:type="character" w:customStyle="1" w:styleId="GvdeMetniGirintisi2Char">
    <w:name w:val="Gövde Metni Girintisi 2 Char"/>
    <w:link w:val="GvdeMetniGirintisi2"/>
    <w:semiHidden/>
    <w:rsid w:val="000103EB"/>
    <w:rPr>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575</Words>
  <Characters>3805</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ALT GELİR GRUBU BAŞVURU ŞARTLARI</vt:lpstr>
      <vt:lpstr>ALT GELİR GRUBU BAŞVURU ŞARTLARI</vt:lpstr>
    </vt:vector>
  </TitlesOfParts>
  <Company>Microsoft</Company>
  <LinksUpToDate>false</LinksUpToDate>
  <CharactersWithSpaces>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 GELİR GRUBU BAŞVURU ŞARTLARI</dc:title>
  <dc:creator>Sevtap KUŞTEPE</dc:creator>
  <cp:lastModifiedBy>bserefoglu</cp:lastModifiedBy>
  <cp:revision>5</cp:revision>
  <cp:lastPrinted>2019-09-10T06:40:00Z</cp:lastPrinted>
  <dcterms:created xsi:type="dcterms:W3CDTF">2019-01-10T11:54:00Z</dcterms:created>
  <dcterms:modified xsi:type="dcterms:W3CDTF">2019-09-10T06:40:00Z</dcterms:modified>
</cp:coreProperties>
</file>